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5E" w:rsidRPr="003A3235" w:rsidRDefault="00EF4E5E" w:rsidP="00DC42E4">
      <w:pPr>
        <w:spacing w:after="0" w:line="240" w:lineRule="auto"/>
        <w:ind w:left="-1276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A323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shd w:val="clear" w:color="auto" w:fill="FFFFFF"/>
        </w:rPr>
        <w:t>Среднесрочный (календарно-тематический) план</w:t>
      </w: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«Художественный труд»  </w:t>
      </w:r>
    </w:p>
    <w:p w:rsidR="00EF4E5E" w:rsidRPr="008B7785" w:rsidRDefault="00EF4E5E" w:rsidP="00EF4E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8</w:t>
      </w: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классов общеобразовательной</w:t>
      </w:r>
      <w:r w:rsidRPr="008B77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школы</w:t>
      </w:r>
    </w:p>
    <w:p w:rsidR="00EF4E5E" w:rsidRDefault="00EF4E5E" w:rsidP="00EF4E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36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час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ов в год, 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в неделю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1 час</w:t>
      </w:r>
    </w:p>
    <w:p w:rsidR="00EF4E5E" w:rsidRPr="004D1271" w:rsidRDefault="00EF4E5E" w:rsidP="00EF4E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783"/>
        <w:gridCol w:w="1411"/>
        <w:gridCol w:w="2039"/>
        <w:gridCol w:w="6110"/>
        <w:gridCol w:w="1559"/>
        <w:gridCol w:w="1701"/>
        <w:gridCol w:w="1701"/>
      </w:tblGrid>
      <w:tr w:rsidR="00EF4E5E" w:rsidRPr="0089018B" w:rsidTr="00DC42E4">
        <w:tc>
          <w:tcPr>
            <w:tcW w:w="783" w:type="dxa"/>
          </w:tcPr>
          <w:p w:rsidR="00EF4E5E" w:rsidRPr="0089018B" w:rsidRDefault="00EF4E5E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411" w:type="dxa"/>
          </w:tcPr>
          <w:p w:rsidR="00EF4E5E" w:rsidRPr="0089018B" w:rsidRDefault="00EF4E5E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Раздел/ Сквозные темы</w:t>
            </w:r>
          </w:p>
        </w:tc>
        <w:tc>
          <w:tcPr>
            <w:tcW w:w="2039" w:type="dxa"/>
          </w:tcPr>
          <w:p w:rsidR="00EF4E5E" w:rsidRPr="0089018B" w:rsidRDefault="00EF4E5E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6110" w:type="dxa"/>
          </w:tcPr>
          <w:p w:rsidR="00EF4E5E" w:rsidRPr="0089018B" w:rsidRDefault="00EF4E5E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Цели обучения</w:t>
            </w:r>
          </w:p>
        </w:tc>
        <w:tc>
          <w:tcPr>
            <w:tcW w:w="1559" w:type="dxa"/>
          </w:tcPr>
          <w:p w:rsidR="00EF4E5E" w:rsidRPr="0089018B" w:rsidRDefault="00EF4E5E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1701" w:type="dxa"/>
          </w:tcPr>
          <w:p w:rsidR="00EF4E5E" w:rsidRPr="0089018B" w:rsidRDefault="00EF4E5E" w:rsidP="008C5F94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701" w:type="dxa"/>
          </w:tcPr>
          <w:p w:rsidR="00EF4E5E" w:rsidRPr="0089018B" w:rsidRDefault="00EF4E5E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DC42E4" w:rsidRPr="0089018B" w:rsidTr="00DC42E4">
        <w:tc>
          <w:tcPr>
            <w:tcW w:w="11902" w:type="dxa"/>
            <w:gridSpan w:val="5"/>
          </w:tcPr>
          <w:p w:rsidR="00DC42E4" w:rsidRPr="0089018B" w:rsidRDefault="00DC42E4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 четверть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433D2B" w:rsidRDefault="00DC42E4" w:rsidP="008C5F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1" w:type="dxa"/>
            <w:vMerge w:val="restart"/>
          </w:tcPr>
          <w:p w:rsidR="00DC42E4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Декоративно- прикладное искусство</w:t>
            </w:r>
          </w:p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Казахское прикладное искусство (ши току, </w:t>
            </w:r>
            <w:proofErr w:type="spell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киіз</w:t>
            </w:r>
            <w:proofErr w:type="spell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басу). Виды народного творчества. Материалы и оборудование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Демонстрировать понимание </w:t>
            </w:r>
            <w:proofErr w:type="spell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</w:t>
            </w:r>
            <w:proofErr w:type="spell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ей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произведений искусства, ремесла и дизайна различного исторического и культурного происхождения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самостоятельно выбранные различные источники информации для  исследования и развития творческих идей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02.09.2022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2-3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Разработка эскиза изделия. </w:t>
            </w:r>
          </w:p>
          <w:p w:rsidR="00DC42E4" w:rsidRPr="00DC6A63" w:rsidRDefault="00DC42E4" w:rsidP="008C5F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и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графическую и технологическую документацию, определяя последовательность и рациональные способы изготовления изделия, используя различные средства графики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8.1.4.1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творческую деятельность, используя приобретенные знания и опыт, детально описывая свои будущие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09.09.2022</w:t>
            </w:r>
          </w:p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16.09.2022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4-5-6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Выполнение творческой работы. 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определять, выбирать и использовать выразительные средств искусства для передачи более сложных творческих идей и чувств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8.1.6.4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определять, выбирать и комбинировать различные техники и художественные материалы при создании творческих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559" w:type="dxa"/>
          </w:tcPr>
          <w:p w:rsidR="00DC42E4" w:rsidRPr="00205BD8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701" w:type="dxa"/>
          </w:tcPr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23.09.2022</w:t>
            </w:r>
          </w:p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30.09.2022</w:t>
            </w:r>
          </w:p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07.10.2022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7-8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Декорирование. Оформление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8.2.3.3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казахской национальной культуры в процессе создания творческих работ и изделий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8.3.2.1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критерии для проведения анализа и оценки идей и тем, отраженных в собственной работе и работах других (художники, ремесленники, дизайнеры), используя   предметную терминологию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8.2.6.1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14.10.2022</w:t>
            </w:r>
          </w:p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21.10.2022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rPr>
          <w:trHeight w:val="254"/>
        </w:trPr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9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работ. Организация выставки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презентацию готовой  работы для более широкой аудитории на онлайн платформах  (онлайн форумы, социальные сети)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28.10.2022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EF4E5E" w:rsidRPr="0089018B" w:rsidTr="00DC42E4">
        <w:trPr>
          <w:trHeight w:val="380"/>
        </w:trPr>
        <w:tc>
          <w:tcPr>
            <w:tcW w:w="15304" w:type="dxa"/>
            <w:gridSpan w:val="7"/>
          </w:tcPr>
          <w:p w:rsidR="00EF4E5E" w:rsidRPr="0089018B" w:rsidRDefault="00EF4E5E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ІІ четверть</w:t>
            </w: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411" w:type="dxa"/>
            <w:vMerge w:val="restart"/>
          </w:tcPr>
          <w:p w:rsidR="00DC42E4" w:rsidRDefault="00DC42E4" w:rsidP="008C5F9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Дизайн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  технологи</w:t>
            </w:r>
            <w:r w:rsidRPr="00DC6A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я</w:t>
            </w:r>
            <w:proofErr w:type="gramEnd"/>
          </w:p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Казахская национальная одежда. </w:t>
            </w:r>
            <w:proofErr w:type="spell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Этностиль</w:t>
            </w:r>
            <w:proofErr w:type="spell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 Орнамент и его стилизация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Демонстрировать понимание </w:t>
            </w:r>
            <w:proofErr w:type="spell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</w:t>
            </w:r>
            <w:proofErr w:type="spell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ей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произведений искусства, ремесла и дизайна различного исторического и культурного происхождения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самостоятельно выбранные различные источники информации для исследования и развития творческих идей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11.11.2022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Дизайн изделия в </w:t>
            </w:r>
            <w:proofErr w:type="spell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этностиле</w:t>
            </w:r>
            <w:proofErr w:type="spell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(головной убор, жилет)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8.1.5.1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по разработке дизайна объекта, соответствующего функциональным (техническим), эстетическим, эргономическим и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экологическим  требованиям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зрабатывать графическую и техно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документацию, определяя после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довательность и рациональные способы изготовления изделия,  используя различные средства графики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205BD8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701" w:type="dxa"/>
          </w:tcPr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18.11.2022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12-13-14-15-16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4E2E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Создание изделия в </w:t>
            </w:r>
            <w:proofErr w:type="spell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этностиле</w:t>
            </w:r>
            <w:proofErr w:type="spell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(головной убор, жилет). Декорирование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8.2.3.3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казахской национальной культуры в процессе создания творческих работ и изделий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применять рациональные методы отделки и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 текстильных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материалов,  используя ручные инструменты и швейное  оборудование и приспособления к ним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усложненные изделия по самостоятельно разработанной технологической документации, применяя различные (текстильные, природные и искусственные) материалы и конструкции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8.3.4.1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критические предложения по адаптации, усовершенствованию своей работы и работ других, основываясь на анализе и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оценке  использованных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идей и подходов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8.2.6.1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559" w:type="dxa"/>
          </w:tcPr>
          <w:p w:rsidR="00DC42E4" w:rsidRPr="00205BD8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1701" w:type="dxa"/>
          </w:tcPr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25.11.2022</w:t>
            </w:r>
          </w:p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02.12.2022</w:t>
            </w:r>
          </w:p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09.12.2022</w:t>
            </w:r>
          </w:p>
          <w:p w:rsidR="00DC42E4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</w:t>
            </w:r>
            <w:r w:rsidR="00DC4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.12.2022</w:t>
            </w:r>
          </w:p>
          <w:p w:rsidR="00DC42E4" w:rsidRP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23.12.2022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rPr>
          <w:trHeight w:val="186"/>
        </w:trPr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17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Презентация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презентацию готовой работы для более широкой аудитории на онлайн платформах  (онлайн форумы, социальные сети)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C42E4" w:rsidRPr="00155492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C42E4" w:rsidRPr="00E37577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F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30.12.2022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EF4E5E" w:rsidRPr="0089018B" w:rsidTr="00DC42E4">
        <w:trPr>
          <w:trHeight w:val="175"/>
        </w:trPr>
        <w:tc>
          <w:tcPr>
            <w:tcW w:w="15304" w:type="dxa"/>
            <w:gridSpan w:val="7"/>
          </w:tcPr>
          <w:p w:rsidR="00EF4E5E" w:rsidRPr="0089018B" w:rsidRDefault="00EF4E5E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ІІІ четверть</w:t>
            </w: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1411" w:type="dxa"/>
            <w:vMerge w:val="restart"/>
          </w:tcPr>
          <w:p w:rsidR="00DC42E4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Дизайн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технологи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</w:t>
            </w:r>
            <w:proofErr w:type="gramEnd"/>
          </w:p>
          <w:p w:rsidR="00DC42E4" w:rsidRPr="0089018B" w:rsidRDefault="00DC42E4" w:rsidP="008C5F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 моделей одежды на основе народного кроя (цельнокроеный рукав)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потребности населения в видах продукции на основе исследований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самостоятельно выбранные различные источники информации для исследования и развития творческих идей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13.01.2023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идей. Эскиз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 по разработке дизайна объекта, соответствующего функциональным (техническим), эстетическим, эргономическим и экологическим требованиям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зрабатывать графическую и техно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документацию, определяя после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довательность и рациональные способы изготовления изделия, используя различные средства графики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20.01.2023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материалов, инструментов и оборудования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 применять приспособления для швейных машин (обработка прорезной петли, притачивание застежки молнии)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8.1.6.3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Изучать, определять и сравнивать виды и свойства натуральной и искусственной кожи и меха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8.2.6.2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памятку по безопасной работе с инструментами и оборудованием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27.01.2023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21-22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>изделия  на</w:t>
            </w:r>
            <w:proofErr w:type="gramEnd"/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 народного кроя. </w:t>
            </w:r>
          </w:p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применять рациональные методы отделки и обработки текстильных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материалов,  используя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ручные инструменты и швейное  оборудование и приспособления к ним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усложненные изделия по собственной разработанной технологической документации, применяя различные (текстильные, природные и искусственные) материалы и конструкции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DC42E4" w:rsidRPr="000901AE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42E4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03.02.2023</w:t>
            </w:r>
          </w:p>
          <w:p w:rsidR="00E37577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10.02.2023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23-24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Раскрой деталей. </w:t>
            </w:r>
          </w:p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отдельных деталей.</w:t>
            </w:r>
          </w:p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применять рациональные методы отделки и обработки текстильных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материалов,  используя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ручные инструменты и швейное  оборудование и приспособления к ним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3C414C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усложненные изделия по собственной разработанной технологической документации, применяя различные (текстильные, природные и искусственные) материалы и конструкции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559" w:type="dxa"/>
          </w:tcPr>
          <w:p w:rsidR="00DC42E4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42E4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17.02.2023</w:t>
            </w:r>
          </w:p>
          <w:p w:rsidR="00E37577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24.02.2023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25-26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>Сборка деталей и отделка изделия.</w:t>
            </w:r>
          </w:p>
          <w:p w:rsidR="00DC42E4" w:rsidRPr="00C461F8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>Декорирование изделия элементами орнамента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применять рациональные методы отделки и обработки текстильных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материалов,  используя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ручные инструменты и швейное  оборудование и приспособления к ним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600CD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усложненные изделия по собственной разработанной технологической документации, применяя различные (текстильные, природные и искусственные) материалы и конструкции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559" w:type="dxa"/>
          </w:tcPr>
          <w:p w:rsidR="00DC42E4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42E4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03.03.2023</w:t>
            </w:r>
          </w:p>
          <w:p w:rsidR="00E37577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10.03.2023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A63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10" w:type="dxa"/>
          </w:tcPr>
          <w:p w:rsidR="00DC42E4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8.3.3.1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критерии для проведения анализа и оценки использованных методов, подходов и качества созданного продукта (творческой работы)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презентацию готовой работы для более широкой аудитории на онлайн платформах (онлайн форумы, социальные сети)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C42E4" w:rsidRPr="00E37577" w:rsidRDefault="00E37577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17.03.2023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EF4E5E" w:rsidRPr="0089018B" w:rsidTr="00DC42E4">
        <w:tc>
          <w:tcPr>
            <w:tcW w:w="15304" w:type="dxa"/>
            <w:gridSpan w:val="7"/>
          </w:tcPr>
          <w:p w:rsidR="00EF4E5E" w:rsidRPr="0089018B" w:rsidRDefault="00EF4E5E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ІV четверть</w:t>
            </w:r>
          </w:p>
        </w:tc>
      </w:tr>
      <w:tr w:rsidR="00DC42E4" w:rsidRPr="0089018B" w:rsidTr="00DC42E4">
        <w:trPr>
          <w:trHeight w:val="108"/>
        </w:trPr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28-29</w:t>
            </w:r>
          </w:p>
        </w:tc>
        <w:tc>
          <w:tcPr>
            <w:tcW w:w="1411" w:type="dxa"/>
            <w:vMerge w:val="restart"/>
          </w:tcPr>
          <w:p w:rsidR="00DC42E4" w:rsidRDefault="00DC42E4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дома</w:t>
            </w:r>
          </w:p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для интерьера (в 2D/3D формате).</w:t>
            </w:r>
          </w:p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Эскиз. Подготовка материалов и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8.1.6.2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подбирать современные и нетрадиционные материалы для изготовления и отделки изделия, понимая, как они могут быть эффективно использованы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8.1.6.4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определять, выбирать и комбинировать различные техники и художественные материалы при создании творческих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42E4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31.03.2023</w:t>
            </w:r>
          </w:p>
          <w:p w:rsidR="00917155" w:rsidRPr="00917155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07.04.2023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30-31-32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декоративных 2D/3D изделий для интерьера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8.2.5.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декоративные изделия для интерьера, соответствующие эстетическим и техническим требованиям, самостоятельно определяя и выбирая материалы и техники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8.3.4.1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критические предложения по адаптации, усовершенствованию своей работы и работ других,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основываясь на анализе, </w:t>
            </w:r>
            <w:proofErr w:type="gramStart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оценке  использованных</w:t>
            </w:r>
            <w:proofErr w:type="gramEnd"/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идей и подходов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8.2.6.1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</w:tcPr>
          <w:p w:rsidR="00DC42E4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14.04.2023</w:t>
            </w:r>
          </w:p>
          <w:p w:rsidR="00917155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21.04.2023</w:t>
            </w:r>
          </w:p>
          <w:p w:rsidR="00917155" w:rsidRPr="00917155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28.04.2023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rPr>
          <w:trHeight w:val="302"/>
        </w:trPr>
        <w:tc>
          <w:tcPr>
            <w:tcW w:w="783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33-34</w:t>
            </w: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науки в растениеводстве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8.1.3.1 - Использовать самостоятельно выбранные различные источники информации для  исследования и развития творческих идей;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8.2.5.1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и оценивать научные подходы в развитии  сельскохозяйственного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</w:tcPr>
          <w:p w:rsidR="00DC42E4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05.05.2023</w:t>
            </w:r>
          </w:p>
          <w:p w:rsidR="00917155" w:rsidRPr="00917155" w:rsidRDefault="009171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12.05.2023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C42E4" w:rsidRPr="0089018B" w:rsidTr="00DC42E4">
        <w:trPr>
          <w:trHeight w:val="2484"/>
        </w:trPr>
        <w:tc>
          <w:tcPr>
            <w:tcW w:w="783" w:type="dxa"/>
          </w:tcPr>
          <w:p w:rsidR="00DC42E4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35-36</w:t>
            </w:r>
          </w:p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1" w:type="dxa"/>
            <w:vMerge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DC42E4" w:rsidRPr="00DC6A63" w:rsidRDefault="00DC42E4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 медицине, фитотерапии и косметологии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0" w:type="dxa"/>
          </w:tcPr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8.1.3.1 - Использовать самостоятельно выбранные различные источники информации для  исследования и развития творческих идей;</w:t>
            </w:r>
          </w:p>
          <w:p w:rsidR="00DC42E4" w:rsidRPr="00DC6A63" w:rsidRDefault="00DC42E4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8.2.5.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2 - </w:t>
            </w:r>
            <w:r w:rsidRPr="00DC6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Изучать, обсуждать и оценивать роль  растений в медицине, фитотерапии и косметологии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DC42E4" w:rsidRPr="00DC6A63" w:rsidRDefault="00DC42E4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</w:tcPr>
          <w:p w:rsidR="00DC42E4" w:rsidRDefault="00917155" w:rsidP="009171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19.05.2023</w:t>
            </w:r>
          </w:p>
          <w:p w:rsidR="00917155" w:rsidRPr="00917155" w:rsidRDefault="00917155" w:rsidP="009171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26.05.2023</w:t>
            </w:r>
          </w:p>
        </w:tc>
        <w:tc>
          <w:tcPr>
            <w:tcW w:w="1701" w:type="dxa"/>
          </w:tcPr>
          <w:p w:rsidR="00DC42E4" w:rsidRPr="0089018B" w:rsidRDefault="00DC42E4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</w:tbl>
    <w:p w:rsidR="00EF4E5E" w:rsidRPr="004D1271" w:rsidRDefault="00EF4E5E" w:rsidP="00EF4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p w:rsidR="00EF4E5E" w:rsidRDefault="00EF4E5E" w:rsidP="00EF4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p w:rsidR="00EF4E5E" w:rsidRDefault="00EF4E5E" w:rsidP="00EF4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p w:rsidR="00EF4E5E" w:rsidRDefault="00EF4E5E" w:rsidP="00EF4E5E">
      <w:pP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br w:type="page"/>
      </w:r>
    </w:p>
    <w:p w:rsidR="00ED2B96" w:rsidRDefault="00ED2B96"/>
    <w:sectPr w:rsidR="00ED2B96" w:rsidSect="00DC42E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5E"/>
    <w:rsid w:val="004E2EFA"/>
    <w:rsid w:val="00917155"/>
    <w:rsid w:val="00AF077E"/>
    <w:rsid w:val="00DC42E4"/>
    <w:rsid w:val="00E37577"/>
    <w:rsid w:val="00ED2B96"/>
    <w:rsid w:val="00EF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7C12"/>
  <w15:chartTrackingRefBased/>
  <w15:docId w15:val="{61E239E4-1B15-4A7C-AE2A-D1CEB48B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25F2-9FDA-47E1-A546-4A011811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2022-09-26T07:42:00Z</dcterms:created>
  <dcterms:modified xsi:type="dcterms:W3CDTF">2023-04-24T17:18:00Z</dcterms:modified>
</cp:coreProperties>
</file>